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B36556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524B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0524B5" w:rsidRPr="000524B5">
        <w:rPr>
          <w:rFonts w:eastAsia="Times New Roman" w:cs="Times New Roman"/>
          <w:b/>
          <w:sz w:val="18"/>
          <w:szCs w:val="18"/>
          <w:lang w:eastAsia="cs-CZ"/>
        </w:rPr>
        <w:t>„Nákup přívěsných vozidel“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524B5"/>
    <w:rsid w:val="00127826"/>
    <w:rsid w:val="00355FC2"/>
    <w:rsid w:val="003727EC"/>
    <w:rsid w:val="005333BD"/>
    <w:rsid w:val="00795ED6"/>
    <w:rsid w:val="00967465"/>
    <w:rsid w:val="00A10DE3"/>
    <w:rsid w:val="00A51739"/>
    <w:rsid w:val="00BD4CDC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2024-08-02T09:04:00Z</dcterms:modified>
</cp:coreProperties>
</file>